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cs="Arial"/>
        </w:rPr>
      </w:pPr>
      <w:r>
        <w:rPr>
          <w:rFonts w:cs="Arial"/>
          <w:b/>
          <w:bCs/>
        </w:rPr>
        <w:t xml:space="preserve">ОБЩЕСТВО С ОГРАНИЧЕННОЙ ОТВЕТСТВЕННОСТЬЮ "_______" </w:t>
      </w:r>
      <w:r>
        <w:rPr>
          <w:rFonts w:cs="Arial"/>
          <w:b/>
          <w:bCs/>
          <w:color w:val="FF0000"/>
        </w:rPr>
        <w:t>[Название]</w:t>
      </w:r>
    </w:p>
    <w:p>
      <w:pPr>
        <w:pStyle w:val="NoSpacing"/>
        <w:spacing w:lineRule="auto" w:line="276"/>
        <w:jc w:val="center"/>
        <w:rPr>
          <w:rFonts w:cs="Arial"/>
        </w:rPr>
      </w:pPr>
      <w:r>
        <w:rPr>
          <w:rFonts w:cs="Arial"/>
        </w:rPr>
        <w:t xml:space="preserve">ОГРН: _______ </w:t>
      </w:r>
      <w:r>
        <w:rPr>
          <w:rFonts w:cs="Arial"/>
          <w:b/>
          <w:bCs/>
          <w:color w:val="FF0000"/>
        </w:rPr>
        <w:t>[ОГРН]</w:t>
      </w:r>
      <w:r>
        <w:rPr>
          <w:rFonts w:cs="Arial"/>
        </w:rPr>
        <w:t xml:space="preserve">, ИНН: _______ </w:t>
      </w:r>
      <w:r>
        <w:rPr>
          <w:rFonts w:cs="Arial"/>
          <w:b/>
          <w:bCs/>
          <w:color w:val="FF0000"/>
        </w:rPr>
        <w:t>[ИНН]</w:t>
      </w:r>
    </w:p>
    <w:p>
      <w:pPr>
        <w:pStyle w:val="NoSpacing"/>
        <w:spacing w:lineRule="auto" w:line="276"/>
        <w:jc w:val="center"/>
        <w:rPr>
          <w:rFonts w:cs="Arial"/>
        </w:rPr>
      </w:pPr>
      <w:r>
        <w:rPr>
          <w:rFonts w:cs="Arial"/>
        </w:rPr>
        <w:t xml:space="preserve">РФ, _______ </w:t>
      </w:r>
      <w:r>
        <w:rPr>
          <w:rFonts w:cs="Arial"/>
          <w:b/>
          <w:bCs/>
          <w:color w:val="FF0000"/>
        </w:rPr>
        <w:t>[Юр. адрес]</w:t>
      </w:r>
    </w:p>
    <w:p>
      <w:pPr>
        <w:pStyle w:val="NoSpacing"/>
        <w:spacing w:lineRule="auto" w:line="276"/>
        <w:jc w:val="center"/>
        <w:rPr>
          <w:rFonts w:cs="Arial"/>
        </w:rPr>
      </w:pPr>
      <w:r>
        <w:rPr>
          <w:rFonts w:cs="Arial"/>
        </w:rPr>
        <w:t>(далее – Общество)</w:t>
      </w:r>
    </w:p>
    <w:p>
      <w:pPr>
        <w:pStyle w:val="12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0"/>
        <w:gridCol w:w="4558"/>
      </w:tblGrid>
      <w:tr>
        <w:trPr/>
        <w:tc>
          <w:tcPr>
            <w:tcW w:w="4980" w:type="dxa"/>
            <w:tcBorders/>
          </w:tcPr>
          <w:p>
            <w:pPr>
              <w:pStyle w:val="12"/>
              <w:widowControl w:val="false"/>
              <w:tabs>
                <w:tab w:val="clear" w:pos="709"/>
                <w:tab w:val="left" w:pos="6840" w:leader="none"/>
              </w:tabs>
              <w:spacing w:lineRule="auto" w:line="360" w:before="0" w:after="0"/>
              <w:ind w:firstLine="4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г. ______ 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  <w:lang w:val="en-US"/>
              </w:rPr>
              <w:t>[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Место проведения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4558" w:type="dxa"/>
            <w:tcBorders/>
          </w:tcPr>
          <w:p>
            <w:pPr>
              <w:pStyle w:val="12"/>
              <w:widowControl w:val="false"/>
              <w:tabs>
                <w:tab w:val="clear" w:pos="709"/>
                <w:tab w:val="left" w:pos="6840" w:leader="none"/>
              </w:tabs>
              <w:spacing w:lineRule="auto" w:line="360" w:before="0" w:after="0"/>
              <w:ind w:firstLine="43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__.__.____г. </w:t>
            </w: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[Дата]</w:t>
            </w:r>
          </w:p>
        </w:tc>
      </w:tr>
    </w:tbl>
    <w:p>
      <w:pPr>
        <w:pStyle w:val="12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12"/>
        <w:spacing w:lineRule="auto" w:line="360" w:before="0" w:after="0"/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РЕШЕНИЕ № </w:t>
      </w:r>
      <w:r>
        <w:rPr>
          <w:rFonts w:cs="Arial" w:ascii="Arial" w:hAnsi="Arial"/>
          <w:bCs/>
          <w:sz w:val="22"/>
          <w:szCs w:val="22"/>
        </w:rPr>
        <w:t xml:space="preserve">____ </w:t>
      </w:r>
      <w:r>
        <w:rPr>
          <w:rFonts w:cs="Arial" w:ascii="Arial" w:hAnsi="Arial"/>
          <w:bCs/>
          <w:color w:val="FF0000"/>
          <w:sz w:val="22"/>
          <w:szCs w:val="22"/>
          <w:lang w:val="en-US"/>
        </w:rPr>
        <w:t>[</w:t>
      </w:r>
      <w:r>
        <w:rPr>
          <w:rFonts w:eastAsia="Times New Roman" w:cs="Arial" w:ascii="Arial" w:hAnsi="Arial"/>
          <w:bCs/>
          <w:color w:val="FF0000"/>
          <w:sz w:val="22"/>
          <w:szCs w:val="22"/>
        </w:rPr>
        <w:t>Номер решения</w:t>
      </w:r>
      <w:r>
        <w:rPr>
          <w:rFonts w:cs="Arial" w:ascii="Arial" w:hAnsi="Arial"/>
          <w:bCs/>
          <w:color w:val="FF0000"/>
          <w:sz w:val="22"/>
          <w:szCs w:val="22"/>
          <w:lang w:val="en-US"/>
        </w:rPr>
        <w:t>]</w:t>
      </w:r>
    </w:p>
    <w:p>
      <w:pPr>
        <w:pStyle w:val="12"/>
        <w:spacing w:lineRule="auto" w:line="360" w:before="0" w:after="0"/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единственного участника Общества</w:t>
      </w:r>
    </w:p>
    <w:p>
      <w:pPr>
        <w:pStyle w:val="12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ind w:firstLine="57"/>
        <w:rPr>
          <w:rFonts w:cs="Arial"/>
        </w:rPr>
      </w:pPr>
      <w:r>
        <w:rPr>
          <w:rFonts w:cs="Arial"/>
          <w:b/>
        </w:rPr>
        <w:t>Единственный участник:</w:t>
      </w:r>
    </w:p>
    <w:p>
      <w:pPr>
        <w:pStyle w:val="NoSpacing"/>
        <w:spacing w:lineRule="auto" w:line="360"/>
        <w:ind w:firstLine="57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360"/>
        <w:ind w:firstLine="57"/>
        <w:rPr>
          <w:rFonts w:cs="Arial"/>
          <w:lang w:val="en-US"/>
        </w:rPr>
      </w:pPr>
      <w:r>
        <w:rPr>
          <w:rFonts w:cs="Arial"/>
        </w:rPr>
        <w:t xml:space="preserve">Ф.И.О.:  _______ </w:t>
      </w:r>
      <w:r>
        <w:rPr>
          <w:rFonts w:cs="Arial"/>
          <w:color w:val="FF0000"/>
          <w:lang w:val="en-US"/>
        </w:rPr>
        <w:t>[</w:t>
      </w:r>
      <w:r>
        <w:rPr>
          <w:rFonts w:cs="Arial"/>
          <w:color w:val="FF0000"/>
        </w:rPr>
        <w:t>ФИО</w:t>
      </w:r>
      <w:r>
        <w:rPr>
          <w:rFonts w:cs="Arial"/>
          <w:color w:val="FF0000"/>
          <w:lang w:val="en-US"/>
        </w:rPr>
        <w:t>]</w:t>
      </w:r>
    </w:p>
    <w:p>
      <w:pPr>
        <w:pStyle w:val="NoSpacing"/>
        <w:spacing w:lineRule="auto" w:line="360"/>
        <w:ind w:firstLine="57"/>
        <w:rPr>
          <w:rFonts w:cs="Arial"/>
        </w:rPr>
      </w:pPr>
      <w:r>
        <w:rPr>
          <w:rFonts w:cs="Arial"/>
        </w:rPr>
        <w:t xml:space="preserve">Номинальная стоимость доли: _______.00 </w:t>
      </w:r>
      <w:r>
        <w:rPr>
          <w:rFonts w:cs="Arial"/>
          <w:color w:val="FF0000"/>
        </w:rPr>
        <w:t>[Размер доли]</w:t>
      </w:r>
      <w:r>
        <w:rPr>
          <w:rFonts w:cs="Arial"/>
        </w:rPr>
        <w:t xml:space="preserve"> рублей</w:t>
      </w:r>
    </w:p>
    <w:p>
      <w:pPr>
        <w:pStyle w:val="NoSpacing"/>
        <w:spacing w:lineRule="auto" w:line="360"/>
        <w:ind w:firstLine="57"/>
        <w:rPr>
          <w:rFonts w:cs="Arial"/>
          <w:lang w:val="en-US"/>
        </w:rPr>
      </w:pPr>
      <w:r>
        <w:rPr>
          <w:rFonts w:cs="Arial"/>
        </w:rPr>
        <w:t>Размер доли в уставном капитале: 100%</w:t>
      </w:r>
    </w:p>
    <w:p>
      <w:pPr>
        <w:pStyle w:val="NoSpacing"/>
        <w:spacing w:lineRule="auto" w:line="360"/>
        <w:ind w:firstLine="57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Spacing"/>
        <w:spacing w:lineRule="auto" w:line="360"/>
        <w:ind w:firstLine="57"/>
        <w:rPr>
          <w:rFonts w:cs="Arial"/>
          <w:b/>
          <w:b/>
          <w:lang w:val="en-US"/>
        </w:rPr>
      </w:pPr>
      <w:r>
        <w:rPr>
          <w:rFonts w:cs="Arial"/>
          <w:b/>
        </w:rPr>
        <w:t>Решил:</w:t>
      </w:r>
    </w:p>
    <w:p>
      <w:pPr>
        <w:pStyle w:val="NoSpacing"/>
        <w:spacing w:lineRule="auto" w:line="360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Spacing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Spacing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6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3"/>
      </w:tblGrid>
      <w:tr>
        <w:trPr/>
        <w:tc>
          <w:tcPr>
            <w:tcW w:w="9633" w:type="dxa"/>
            <w:tcBorders/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360"/>
              <w:ind w:left="397" w:hanging="397"/>
              <w:rPr/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Прекратить полномочия действующего «_______» </w:t>
            </w:r>
            <w:r>
              <w:rPr>
                <w:rFonts w:cs="Arial"/>
                <w:color w:val="FF0000"/>
              </w:rPr>
              <w:t>[Должность]</w:t>
            </w:r>
            <w:r>
              <w:rPr>
                <w:rFonts w:cs="Arial"/>
              </w:rPr>
              <w:t xml:space="preserve"> Общества: _______ </w:t>
            </w:r>
            <w:r>
              <w:rPr>
                <w:rFonts w:cs="Arial"/>
                <w:color w:val="FF0000"/>
              </w:rPr>
              <w:t>[ФИО]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360"/>
              <w:ind w:left="397" w:hanging="397"/>
              <w:rPr/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Назначить на должность «_______» </w:t>
            </w:r>
            <w:r>
              <w:rPr>
                <w:rFonts w:cs="Arial"/>
                <w:color w:val="FF0000"/>
              </w:rPr>
              <w:t>[Должность]</w:t>
            </w:r>
            <w:r>
              <w:rPr>
                <w:rFonts w:cs="Arial"/>
              </w:rPr>
              <w:t xml:space="preserve"> Общества: _______ </w:t>
            </w:r>
            <w:r>
              <w:rPr>
                <w:rFonts w:cs="Arial"/>
                <w:color w:val="FF0000"/>
              </w:rPr>
              <w:t>[ФИО]</w:t>
            </w:r>
            <w:r>
              <w:rPr>
                <w:rFonts w:cs="Arial"/>
              </w:rPr>
              <w:t xml:space="preserve"> паспорт гражданина РФ серия ____ </w:t>
            </w:r>
            <w:r>
              <w:rPr>
                <w:rFonts w:cs="Arial"/>
                <w:color w:val="FF0000"/>
              </w:rPr>
              <w:t>[Серия]</w:t>
            </w:r>
            <w:r>
              <w:rPr>
                <w:rFonts w:cs="Arial"/>
              </w:rPr>
              <w:t>, номер ______</w:t>
            </w:r>
            <w:r>
              <w:rPr>
                <w:rFonts w:cs="Arial"/>
                <w:color w:val="FF0000"/>
              </w:rPr>
              <w:t>[Номер]</w:t>
            </w:r>
            <w:r>
              <w:rPr>
                <w:rFonts w:cs="Arial"/>
              </w:rPr>
              <w:t xml:space="preserve">, выдан: __.__.____г </w:t>
            </w:r>
            <w:r>
              <w:rPr>
                <w:rFonts w:cs="Arial"/>
                <w:color w:val="FF0000"/>
              </w:rPr>
              <w:t>[Дата]</w:t>
            </w:r>
            <w:r>
              <w:rPr>
                <w:rFonts w:cs="Arial"/>
              </w:rPr>
              <w:t xml:space="preserve">., _______ </w:t>
            </w:r>
            <w:r>
              <w:rPr>
                <w:rFonts w:cs="Arial"/>
                <w:color w:val="FF0000"/>
              </w:rPr>
              <w:t>[Кем]</w:t>
            </w:r>
            <w:r>
              <w:rPr>
                <w:rFonts w:cs="Arial"/>
              </w:rPr>
              <w:t xml:space="preserve">, адрес проживания: РФ, _______ </w:t>
            </w:r>
            <w:r>
              <w:rPr>
                <w:rFonts w:cs="Arial"/>
                <w:color w:val="FF0000"/>
              </w:rPr>
              <w:t>[Адрес]</w:t>
            </w:r>
            <w:r>
              <w:rPr>
                <w:rFonts w:cs="Arial"/>
              </w:rPr>
              <w:t xml:space="preserve"> .</w:t>
            </w:r>
          </w:p>
        </w:tc>
      </w:tr>
    </w:tbl>
    <w:p>
      <w:pPr>
        <w:pStyle w:val="NoSpacing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Spacing"/>
        <w:numPr>
          <w:ilvl w:val="0"/>
          <w:numId w:val="1"/>
        </w:numPr>
        <w:spacing w:lineRule="auto" w:line="360"/>
        <w:ind w:left="454" w:hanging="397"/>
        <w:rPr/>
      </w:pPr>
      <w:r>
        <w:rPr>
          <w:rFonts w:cs="Arial"/>
        </w:rPr>
        <w:t xml:space="preserve">  </w:t>
      </w:r>
      <w:r>
        <w:rPr>
          <w:rFonts w:cs="Arial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>
      <w:pPr>
        <w:pStyle w:val="NoSpacing"/>
        <w:tabs>
          <w:tab w:val="clear" w:pos="709"/>
          <w:tab w:val="left" w:pos="0" w:leader="none"/>
        </w:tabs>
        <w:spacing w:lineRule="auto" w:line="360"/>
        <w:ind w:firstLine="432"/>
        <w:rPr>
          <w:rFonts w:cs="Arial"/>
        </w:rPr>
      </w:pPr>
      <w:r>
        <w:rPr>
          <w:rFonts w:cs="Arial"/>
        </w:rPr>
      </w:r>
    </w:p>
    <w:p>
      <w:pPr>
        <w:pStyle w:val="NoSpacing"/>
        <w:tabs>
          <w:tab w:val="clear" w:pos="709"/>
          <w:tab w:val="left" w:pos="0" w:leader="none"/>
        </w:tabs>
        <w:spacing w:lineRule="auto" w:line="360"/>
        <w:ind w:firstLine="432"/>
        <w:rPr>
          <w:rFonts w:cs="Arial"/>
        </w:rPr>
      </w:pPr>
      <w:r>
        <w:rPr>
          <w:rFonts w:cs="Arial"/>
        </w:rPr>
      </w:r>
    </w:p>
    <w:p>
      <w:pPr>
        <w:pStyle w:val="12"/>
        <w:spacing w:lineRule="auto" w:line="360" w:before="0" w:after="0"/>
        <w:ind w:firstLine="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Единственный </w:t>
      </w:r>
      <w:r>
        <w:rPr>
          <w:rFonts w:cs="Arial" w:ascii="Arial" w:hAnsi="Arial"/>
          <w:b/>
          <w:sz w:val="22"/>
          <w:szCs w:val="22"/>
        </w:rPr>
        <w:t>участник</w:t>
      </w:r>
      <w:r>
        <w:rPr>
          <w:rFonts w:cs="Arial" w:ascii="Arial" w:hAnsi="Arial"/>
          <w:b/>
          <w:bCs/>
          <w:sz w:val="22"/>
          <w:szCs w:val="22"/>
        </w:rPr>
        <w:t xml:space="preserve"> Общества</w:t>
      </w:r>
    </w:p>
    <w:p>
      <w:pPr>
        <w:pStyle w:val="12"/>
        <w:spacing w:lineRule="auto" w:line="360" w:before="0" w:after="0"/>
        <w:ind w:firstLine="432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5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4"/>
        <w:gridCol w:w="3724"/>
      </w:tblGrid>
      <w:tr>
        <w:trPr/>
        <w:tc>
          <w:tcPr>
            <w:tcW w:w="5814" w:type="dxa"/>
            <w:tcBorders/>
          </w:tcPr>
          <w:p>
            <w:pPr>
              <w:pStyle w:val="12"/>
              <w:widowControl w:val="false"/>
              <w:spacing w:lineRule="auto" w:line="360"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_______ </w:t>
            </w: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[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ФИО</w:t>
            </w:r>
            <w:r>
              <w:rPr>
                <w:rFonts w:cs="Arial" w:ascii="Arial" w:hAnsi="Arial"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724" w:type="dxa"/>
            <w:tcBorders/>
            <w:vAlign w:val="bottom"/>
          </w:tcPr>
          <w:p>
            <w:pPr>
              <w:pStyle w:val="12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</w:t>
            </w:r>
          </w:p>
          <w:p>
            <w:pPr>
              <w:pStyle w:val="12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(</w:t>
            </w:r>
            <w:r>
              <w:rPr>
                <w:rFonts w:cs="Arial" w:ascii="Arial" w:hAnsi="Arial"/>
                <w:sz w:val="22"/>
                <w:szCs w:val="22"/>
              </w:rPr>
              <w:t>подпись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)</w:t>
            </w:r>
          </w:p>
        </w:tc>
      </w:tr>
    </w:tbl>
    <w:p>
      <w:pPr>
        <w:pStyle w:val="12"/>
        <w:spacing w:lineRule="auto" w:line="360" w:before="0" w:after="0"/>
        <w:ind w:firstLine="432"/>
        <w:jc w:val="right"/>
        <w:rPr/>
      </w:pPr>
      <w:r>
        <w:rPr/>
      </w:r>
    </w:p>
    <w:sectPr>
      <w:type w:val="nextPage"/>
      <w:pgSz w:w="11906" w:h="16838"/>
      <w:pgMar w:left="1021" w:right="1134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Baltica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720"/>
      </w:pPr>
      <w:rPr>
        <w:sz w:val="22"/>
        <w:b/>
        <w:szCs w:val="24"/>
        <w:bCs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widowControl w:val="false"/>
      <w:outlineLvl w:val="0"/>
    </w:pPr>
    <w:rPr/>
  </w:style>
  <w:style w:type="paragraph" w:styleId="2">
    <w:name w:val="Heading 2"/>
    <w:basedOn w:val="Normal"/>
    <w:qFormat/>
    <w:pPr>
      <w:widowControl w:val="false"/>
      <w:outlineLvl w:val="1"/>
    </w:pPr>
    <w:rPr/>
  </w:style>
  <w:style w:type="paragraph" w:styleId="3">
    <w:name w:val="Heading 3"/>
    <w:basedOn w:val="Normal"/>
    <w:qFormat/>
    <w:pPr>
      <w:widowControl w:val="false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qFormat/>
    <w:rPr>
      <w:sz w:val="24"/>
      <w:szCs w:val="24"/>
    </w:rPr>
  </w:style>
  <w:style w:type="character" w:styleId="Style12" w:customStyle="1">
    <w:name w:val="Название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31" w:customStyle="1">
    <w:name w:val="Основной текст с отступом 3 Знак"/>
    <w:qFormat/>
    <w:rPr>
      <w:sz w:val="16"/>
      <w:szCs w:val="16"/>
    </w:rPr>
  </w:style>
  <w:style w:type="character" w:styleId="21" w:customStyle="1">
    <w:name w:val="Основной текст с отступом 2 Знак"/>
    <w:qFormat/>
    <w:rPr>
      <w:sz w:val="24"/>
      <w:szCs w:val="24"/>
    </w:rPr>
  </w:style>
  <w:style w:type="character" w:styleId="Style13" w:customStyle="1">
    <w:name w:val="Текст выноски Знак"/>
    <w:qFormat/>
    <w:rPr>
      <w:sz w:val="0"/>
      <w:szCs w:val="0"/>
    </w:rPr>
  </w:style>
  <w:style w:type="character" w:styleId="Style14" w:customStyle="1">
    <w:name w:val="Текст Знак"/>
    <w:qFormat/>
    <w:rPr>
      <w:rFonts w:ascii="Courier New" w:hAnsi="Courier New" w:cs="Courier New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 w:customStyle="1">
    <w:name w:val="Текст примечания Знак"/>
    <w:basedOn w:val="DefaultParagraphFont"/>
    <w:qFormat/>
    <w:rPr/>
  </w:style>
  <w:style w:type="character" w:styleId="Style16" w:customStyle="1">
    <w:name w:val="Тема примечания Знак"/>
    <w:qFormat/>
    <w:rPr>
      <w:b/>
      <w:bCs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character" w:styleId="Style19" w:customStyle="1">
    <w:name w:val="Интернет-ссылка"/>
    <w:qFormat/>
    <w:rPr>
      <w:color w:val="0000FF"/>
      <w:u w:val="single"/>
    </w:rPr>
  </w:style>
  <w:style w:type="character" w:styleId="DefaultParagraphFontPHPDOCX" w:customStyle="1">
    <w:name w:val="Default Paragraph Font PHPDOCX"/>
    <w:qFormat/>
    <w:rPr/>
  </w:style>
  <w:style w:type="character" w:styleId="TitleCarPHPDOCX" w:customStyle="1">
    <w:name w:val="Title Car PHPDOCX"/>
    <w:qFormat/>
    <w:rPr>
      <w:rFonts w:ascii="Calibri" w:hAnsi="Calibri" w:cs="Calibri"/>
      <w:color w:val="17365D"/>
      <w:spacing w:val="5"/>
      <w:sz w:val="52"/>
      <w:szCs w:val="52"/>
      <w:lang w:val="ru-RU" w:eastAsia="ru-RU"/>
    </w:rPr>
  </w:style>
  <w:style w:type="character" w:styleId="SubtitleCarPHPDOCX" w:customStyle="1">
    <w:name w:val="Subtitle Car PHPDOCX"/>
    <w:qFormat/>
    <w:rPr>
      <w:rFonts w:ascii="Calibri" w:hAnsi="Calibri" w:cs="Calibri"/>
      <w:i/>
      <w:iCs/>
      <w:color w:val="4F81BD"/>
      <w:spacing w:val="15"/>
      <w:sz w:val="24"/>
      <w:szCs w:val="24"/>
      <w:lang w:val="ru-RU" w:eastAsia="ru-RU"/>
    </w:rPr>
  </w:style>
  <w:style w:type="character" w:styleId="AnnotationreferencePHPDOCX" w:customStyle="1">
    <w:name w:val="annotation reference PHPDOCX"/>
    <w:qFormat/>
    <w:rPr>
      <w:sz w:val="16"/>
      <w:szCs w:val="16"/>
    </w:rPr>
  </w:style>
  <w:style w:type="character" w:styleId="CommentTextCharPHPDOCX" w:customStyle="1">
    <w:name w:val="Comment Text Char PHPDOCX"/>
    <w:qFormat/>
    <w:rPr>
      <w:lang w:val="ru-RU" w:eastAsia="ru-RU"/>
    </w:rPr>
  </w:style>
  <w:style w:type="character" w:styleId="CommentSubjectCharPHPDOCX" w:customStyle="1">
    <w:name w:val="Comment Subject Char PHPDOCX"/>
    <w:qFormat/>
    <w:rPr>
      <w:b/>
      <w:bCs/>
      <w:sz w:val="20"/>
      <w:szCs w:val="20"/>
      <w:lang w:val="ru-RU" w:eastAsia="ru-RU"/>
    </w:rPr>
  </w:style>
  <w:style w:type="character" w:styleId="BalloonTextCharPHPDOCX" w:customStyle="1">
    <w:name w:val="Balloon Text Char PHPDOCX"/>
    <w:qFormat/>
    <w:rPr>
      <w:rFonts w:ascii="Tahoma" w:hAnsi="Tahoma" w:cs="Tahoma"/>
      <w:sz w:val="16"/>
      <w:szCs w:val="16"/>
      <w:lang w:val="ru-RU" w:eastAsia="ru-RU"/>
    </w:rPr>
  </w:style>
  <w:style w:type="character" w:styleId="FootnoteTextCarPHPDOCX" w:customStyle="1">
    <w:name w:val="footnote Text Car PHPDOCX"/>
    <w:qFormat/>
    <w:rPr>
      <w:lang w:val="ru-RU" w:eastAsia="ru-RU"/>
    </w:rPr>
  </w:style>
  <w:style w:type="character" w:styleId="FootnoteReferencePHPDOCX" w:customStyle="1">
    <w:name w:val="footnote Reference PHPDOCX"/>
    <w:qFormat/>
    <w:rPr>
      <w:vertAlign w:val="superscript"/>
    </w:rPr>
  </w:style>
  <w:style w:type="character" w:styleId="EndnoteTextCarPHPDOCX" w:customStyle="1">
    <w:name w:val="endnote Text Car PHPDOCX"/>
    <w:qFormat/>
    <w:rPr>
      <w:lang w:val="ru-RU" w:eastAsia="ru-RU"/>
    </w:rPr>
  </w:style>
  <w:style w:type="character" w:styleId="EndnoteReferencePHPDOCX" w:customStyle="1">
    <w:name w:val="endnote Reference PHPDOCX"/>
    <w:qFormat/>
    <w:rPr>
      <w:vertAlign w:val="superscript"/>
    </w:rPr>
  </w:style>
  <w:style w:type="character" w:styleId="Style20" w:customStyle="1">
    <w:name w:val="Символ нумерации"/>
    <w:qFormat/>
    <w:rPr>
      <w:rFonts w:ascii="Times New Roman" w:hAnsi="Times New Roman"/>
      <w:color w:val="00000A"/>
      <w:sz w:val="24"/>
      <w:szCs w:val="24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Style21" w:customStyle="1">
    <w:name w:val="Маркеры списка"/>
    <w:qFormat/>
    <w:rPr>
      <w:rFonts w:ascii="OpenSymbol" w:hAnsi="OpenSymbol" w:eastAsia="OpenSymbol" w:cs="OpenSymbol"/>
    </w:rPr>
  </w:style>
  <w:style w:type="paragraph" w:styleId="Style22" w:customStyle="1">
    <w:name w:val="Заголовок"/>
    <w:next w:val="11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kern w:val="0"/>
      <w:sz w:val="28"/>
      <w:szCs w:val="28"/>
      <w:lang w:val="ru-RU" w:eastAsia="ru-RU" w:bidi="ar-SA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11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Основной текст1"/>
    <w:basedOn w:val="Normal"/>
    <w:qFormat/>
    <w:pPr/>
    <w:rPr/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"/>
      <w:i/>
      <w:iCs/>
      <w:color w:val="00000A"/>
      <w:kern w:val="0"/>
      <w:sz w:val="22"/>
      <w:szCs w:val="22"/>
      <w:lang w:val="ru-RU" w:eastAsia="ru-RU" w:bidi="ar-SA"/>
    </w:rPr>
  </w:style>
  <w:style w:type="paragraph" w:styleId="Indexheading">
    <w:name w:val="index heading"/>
    <w:qFormat/>
    <w:pPr>
      <w:widowControl w:val="false"/>
      <w:suppressLineNumbers/>
      <w:bidi w:val="0"/>
      <w:spacing w:before="0" w:after="0"/>
      <w:jc w:val="left"/>
    </w:pPr>
    <w:rPr>
      <w:rFonts w:cs="Mangal" w:ascii="Calibri" w:hAnsi="Calibri" w:eastAsia=""/>
      <w:color w:val="00000A"/>
      <w:kern w:val="0"/>
      <w:sz w:val="22"/>
      <w:szCs w:val="22"/>
      <w:lang w:val="ru-RU" w:eastAsia="ru-RU" w:bidi="ar-SA"/>
    </w:rPr>
  </w:style>
  <w:style w:type="paragraph" w:styleId="12" w:customStyle="1">
    <w:name w:val="Обычный1"/>
    <w:qFormat/>
    <w:pPr>
      <w:widowControl w:val="false"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3" w:customStyle="1">
    <w:name w:val="Название1"/>
    <w:basedOn w:val="12"/>
    <w:qFormat/>
    <w:pPr>
      <w:widowControl/>
      <w:jc w:val="center"/>
    </w:pPr>
    <w:rPr>
      <w:b/>
      <w:bCs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76" w:before="0" w:after="20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12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12"/>
    <w:qFormat/>
    <w:pPr>
      <w:widowControl/>
      <w:spacing w:lineRule="auto" w:line="480" w:before="0" w:after="120"/>
      <w:ind w:left="283" w:hanging="0"/>
      <w:jc w:val="left"/>
    </w:pPr>
    <w:rPr>
      <w:rFonts w:ascii="Baltica" w:hAnsi="Baltica" w:cs="Baltica"/>
      <w:sz w:val="22"/>
      <w:szCs w:val="22"/>
    </w:rPr>
  </w:style>
  <w:style w:type="paragraph" w:styleId="BalloonText">
    <w:name w:val="Balloon Text"/>
    <w:basedOn w:val="12"/>
    <w:qFormat/>
    <w:pPr/>
    <w:rPr>
      <w:rFonts w:ascii="Tahoma" w:hAnsi="Tahoma" w:cs="Tahoma"/>
      <w:sz w:val="16"/>
      <w:szCs w:val="16"/>
    </w:rPr>
  </w:style>
  <w:style w:type="paragraph" w:styleId="Style27" w:customStyle="1">
    <w:name w:val="Знак Знак Знак Знак"/>
    <w:basedOn w:val="12"/>
    <w:qFormat/>
    <w:pPr>
      <w:widowControl/>
      <w:tabs>
        <w:tab w:val="clear" w:pos="709"/>
        <w:tab w:val="left" w:pos="360" w:leader="none"/>
      </w:tabs>
      <w:spacing w:lineRule="exact" w:line="240" w:before="0" w:after="16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12"/>
    <w:qFormat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nnotationtext">
    <w:name w:val="annotation text"/>
    <w:basedOn w:val="12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1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1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PHPDOCX" w:customStyle="1">
    <w:name w:val="List Paragraph PHPDOCX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TitlePHPDOCX" w:customStyle="1">
    <w:name w:val="Title PHPDOCX"/>
    <w:qFormat/>
    <w:pPr>
      <w:widowControl/>
      <w:pBdr>
        <w:bottom w:val="single" w:sz="8" w:space="0" w:color="4F81BD"/>
      </w:pBdr>
      <w:suppressAutoHyphens w:val="true"/>
      <w:bidi w:val="0"/>
      <w:spacing w:lineRule="auto" w:line="276" w:before="0" w:after="300"/>
      <w:jc w:val="left"/>
    </w:pPr>
    <w:rPr>
      <w:rFonts w:ascii="Calibri" w:hAnsi="Calibri" w:eastAsia="Times New Roman" w:cs="Calibri"/>
      <w:color w:val="17365D"/>
      <w:spacing w:val="5"/>
      <w:kern w:val="0"/>
      <w:sz w:val="52"/>
      <w:szCs w:val="52"/>
      <w:lang w:val="ru-RU" w:eastAsia="ru-RU" w:bidi="ar-SA"/>
    </w:rPr>
  </w:style>
  <w:style w:type="paragraph" w:styleId="SubtitlePHPDOCX" w:customStyle="1">
    <w:name w:val="Subtitle PHPDOCX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i/>
      <w:iCs/>
      <w:color w:val="4F81BD"/>
      <w:spacing w:val="15"/>
      <w:kern w:val="0"/>
      <w:sz w:val="24"/>
      <w:szCs w:val="24"/>
      <w:lang w:val="ru-RU" w:eastAsia="ru-RU" w:bidi="ar-SA"/>
    </w:rPr>
  </w:style>
  <w:style w:type="paragraph" w:styleId="AnnotationtextPHPDOCX" w:customStyle="1">
    <w:name w:val="annotation text PHPDOCX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AnnotationsubjectPHPDOCX" w:customStyle="1">
    <w:name w:val="annotation subject PHPDOCX"/>
    <w:basedOn w:val="AnnotationtextPHPDOCX"/>
    <w:qFormat/>
    <w:pPr/>
    <w:rPr>
      <w:b/>
      <w:bCs/>
    </w:rPr>
  </w:style>
  <w:style w:type="paragraph" w:styleId="BalloonTextPHPDOCX" w:customStyle="1">
    <w:name w:val="Balloon Text PHPDOCX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ahoma" w:hAnsi="Tahoma" w:eastAsia="Times New Roman" w:cs="Tahoma"/>
      <w:color w:val="00000A"/>
      <w:kern w:val="0"/>
      <w:sz w:val="16"/>
      <w:szCs w:val="16"/>
      <w:lang w:val="ru-RU" w:eastAsia="ru-RU" w:bidi="ar-SA"/>
    </w:rPr>
  </w:style>
  <w:style w:type="paragraph" w:styleId="FootnoteTextPHPDOCX" w:customStyle="1">
    <w:name w:val="footnote Text PHPDOCX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EndnoteTextPHPDOCX" w:customStyle="1">
    <w:name w:val="endnote Text PHPDOCX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12"/>
    <w:qFormat/>
    <w:pPr>
      <w:ind w:left="720" w:hanging="0"/>
    </w:pPr>
    <w:rPr/>
  </w:style>
  <w:style w:type="paragraph" w:styleId="NoSpacing">
    <w:name w:val="No Spacing"/>
    <w:uiPriority w:val="1"/>
    <w:qFormat/>
    <w:rsid w:val="00a24ca5"/>
    <w:pPr>
      <w:widowControl/>
      <w:suppressAutoHyphens w:val="true"/>
      <w:bidi w:val="0"/>
      <w:spacing w:before="0" w:after="0"/>
      <w:jc w:val="left"/>
    </w:pPr>
    <w:rPr>
      <w:rFonts w:ascii="Arial" w:hAnsi="Arial" w:eastAsia="" w:cs=""/>
      <w:color w:val="00000A"/>
      <w:kern w:val="0"/>
      <w:sz w:val="22"/>
      <w:szCs w:val="22"/>
      <w:lang w:val="ru-RU" w:eastAsia="ru-RU" w:bidi="ar-SA"/>
    </w:rPr>
  </w:style>
  <w:style w:type="paragraph" w:styleId="Style31" w:customStyle="1">
    <w:name w:val="Блочная цитата"/>
    <w:basedOn w:val="12"/>
    <w:qFormat/>
    <w:pPr/>
    <w:rPr/>
  </w:style>
  <w:style w:type="paragraph" w:styleId="Style32">
    <w:name w:val="Subtitle"/>
    <w:basedOn w:val="Style22"/>
    <w:qFormat/>
    <w:pPr/>
    <w:rPr/>
  </w:style>
  <w:style w:type="paragraph" w:styleId="Style33" w:customStyle="1">
    <w:name w:val="Содержимое таблицы"/>
    <w:basedOn w:val="Normal"/>
    <w:qFormat/>
    <w:pPr>
      <w:suppressLineNumbers/>
    </w:pPr>
    <w:rPr/>
  </w:style>
  <w:style w:type="paragraph" w:styleId="Style34" w:customStyle="1">
    <w:name w:val="Заголовок таблицы"/>
    <w:basedOn w:val="Style33"/>
    <w:qFormat/>
    <w:pPr/>
    <w:rPr/>
  </w:style>
  <w:style w:type="paragraph" w:styleId="Style35" w:customStyle="1">
    <w:name w:val="Текст в заданном формате"/>
    <w:basedOn w:val="1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LibreOffice/7.0.3.1$Windows_X86_64 LibreOffice_project/d7547858d014d4cf69878db179d326fc3483e082</Application>
  <Pages>1</Pages>
  <Words>112</Words>
  <Characters>840</Characters>
  <CharactersWithSpaces>937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2014-08-29T07:04:00Z</dcterms:created>
  <dc:creator>www.regberry.ru</dc:creator>
  <dc:description/>
  <cp:keywords>регистрация регистрация ооо</cp:keywords>
  <dc:language>en-US</dc:language>
  <cp:lastModifiedBy/>
  <cp:lastPrinted>2008-07-30T14:50:00Z</cp:lastPrinted>
  <dcterms:modified xsi:type="dcterms:W3CDTF">2021-01-29T13:05:20Z</dcterms:modified>
  <cp:revision>111</cp:revision>
  <dc:subject>Регистрация ооо</dc:subject>
  <dc:title>Решение о создании ООО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